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DD" w:rsidRDefault="004D5738" w:rsidP="001061DD">
      <w:pPr>
        <w:tabs>
          <w:tab w:val="left" w:pos="145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D" w:rsidRDefault="001061DD" w:rsidP="001061DD">
      <w:pPr>
        <w:tabs>
          <w:tab w:val="left" w:pos="14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DD" w:rsidRDefault="001061DD" w:rsidP="001061DD">
      <w:pPr>
        <w:tabs>
          <w:tab w:val="left" w:pos="14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061DD" w:rsidRDefault="001061DD" w:rsidP="001061DD">
      <w:pPr>
        <w:tabs>
          <w:tab w:val="left" w:pos="14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исполнению плана мероприятий </w:t>
      </w:r>
      <w:r w:rsidR="00EA19CD">
        <w:rPr>
          <w:rFonts w:ascii="Times New Roman" w:hAnsi="Times New Roman" w:cs="Times New Roman"/>
          <w:sz w:val="28"/>
          <w:szCs w:val="28"/>
        </w:rPr>
        <w:t>за 2020-2021</w:t>
      </w:r>
      <w:r w:rsidR="00917D7E">
        <w:rPr>
          <w:rFonts w:ascii="Times New Roman" w:hAnsi="Times New Roman" w:cs="Times New Roman"/>
          <w:sz w:val="28"/>
          <w:szCs w:val="28"/>
        </w:rPr>
        <w:t xml:space="preserve"> гг</w:t>
      </w:r>
      <w:r w:rsidR="00A36293">
        <w:rPr>
          <w:rFonts w:ascii="Times New Roman" w:hAnsi="Times New Roman" w:cs="Times New Roman"/>
          <w:sz w:val="28"/>
          <w:szCs w:val="28"/>
        </w:rPr>
        <w:t>.</w:t>
      </w:r>
      <w:r w:rsidR="00EA19CD">
        <w:rPr>
          <w:rFonts w:ascii="Times New Roman" w:hAnsi="Times New Roman" w:cs="Times New Roman"/>
          <w:sz w:val="28"/>
          <w:szCs w:val="28"/>
        </w:rPr>
        <w:t xml:space="preserve"> </w:t>
      </w:r>
      <w:r w:rsidR="00917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реализации Антикоррупционной стратегии Республики Казахстан на 2015-2025 годы в КГУ «Детский дом «Асем»</w:t>
      </w:r>
    </w:p>
    <w:p w:rsidR="001061DD" w:rsidRDefault="001061DD" w:rsidP="001061DD">
      <w:pPr>
        <w:tabs>
          <w:tab w:val="left" w:pos="14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1DD" w:rsidRDefault="001061DD" w:rsidP="00106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Кодексом чести государственных служащих Республики Казахстан (Правила служебной этики государственных служащих) и на основании реализации Антикоррупционной стратегии Республики Казахстан на 2015-2025 годы</w:t>
      </w:r>
      <w:r w:rsidR="00917D7E">
        <w:rPr>
          <w:rFonts w:ascii="Times New Roman" w:hAnsi="Times New Roman" w:cs="Times New Roman"/>
          <w:sz w:val="28"/>
          <w:szCs w:val="28"/>
        </w:rPr>
        <w:t xml:space="preserve">, в  КГУ «Детский дом   «Асем»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99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следующая работа:</w:t>
      </w:r>
    </w:p>
    <w:p w:rsidR="001061DD" w:rsidRDefault="001061DD" w:rsidP="00106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разработан, утвержден и введен в реализацию план мероприятий по противодействию коррупции;</w:t>
      </w:r>
    </w:p>
    <w:p w:rsidR="001061DD" w:rsidRDefault="001061DD" w:rsidP="00106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сформирован и утвержден состав рабочей  группы по противодействию коррупции, ответственным назначен заместитель директора по УВР;</w:t>
      </w:r>
    </w:p>
    <w:p w:rsidR="001061DD" w:rsidRDefault="001061DD" w:rsidP="00106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просвещения и пропаганды, разъяснения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была организована и проведена беседа с юристом, где обсуждались вопросы борьбы с коррумпированными проявлениями в современном обществе;</w:t>
      </w:r>
    </w:p>
    <w:p w:rsidR="00917D7E" w:rsidRDefault="00917D7E" w:rsidP="00917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производственном совещании при директоре проведена разъяснительная работа по профилактике коррупционных нарушений и предоставлены памятки, разъясняющие понятие коррупции и порядке действий граждан при  встрече с фактами проявления коррупции;</w:t>
      </w:r>
    </w:p>
    <w:p w:rsidR="001061DD" w:rsidRDefault="001061DD" w:rsidP="00917D7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 период  20</w:t>
      </w:r>
      <w:r w:rsidR="00EA19CD">
        <w:rPr>
          <w:rFonts w:ascii="Times New Roman" w:hAnsi="Times New Roman" w:cs="Times New Roman"/>
          <w:sz w:val="28"/>
          <w:szCs w:val="28"/>
        </w:rPr>
        <w:t>20-2021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фактов коррумпированного проявления в детском доме не выявлено;</w:t>
      </w:r>
    </w:p>
    <w:p w:rsidR="001061DD" w:rsidRDefault="001061DD" w:rsidP="00106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жалоб, обращений со стороны граждан, сотрудников, воспитанников не поступало;</w:t>
      </w:r>
    </w:p>
    <w:p w:rsidR="00FD5099" w:rsidRDefault="00FD5099" w:rsidP="00106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служебной автомашине детского дома по кузову нанесен отличительный знак, подтверждающий статус  государственного имущества, водитель всегда имеет заполненный путевой лист;</w:t>
      </w:r>
    </w:p>
    <w:p w:rsidR="001061DD" w:rsidRDefault="001061DD" w:rsidP="00106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детском доме организованы и функционируют «Почта доверия» и «Телефон доверия», куда могут обратиться с жалобами и предложениями, пожеланиями все субъ</w:t>
      </w:r>
      <w:r w:rsidR="00FD5099">
        <w:rPr>
          <w:rFonts w:ascii="Times New Roman" w:hAnsi="Times New Roman" w:cs="Times New Roman"/>
          <w:sz w:val="28"/>
          <w:szCs w:val="28"/>
        </w:rPr>
        <w:t>екты воспитательного учреждения, имеется утвержденный график личного приема руководителя детского дома;</w:t>
      </w:r>
    </w:p>
    <w:p w:rsidR="00BE0A86" w:rsidRDefault="00EA19CD" w:rsidP="00106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августе 2021</w:t>
      </w:r>
      <w:r w:rsidR="00BE0A86">
        <w:rPr>
          <w:rFonts w:ascii="Times New Roman" w:hAnsi="Times New Roman" w:cs="Times New Roman"/>
          <w:sz w:val="28"/>
          <w:szCs w:val="28"/>
        </w:rPr>
        <w:t xml:space="preserve"> года утвержден обновленный состав Попечительского совета, куда вошли представители различных социальных проектов, партий и т.д.</w:t>
      </w:r>
      <w:r w:rsidR="00FD5099">
        <w:rPr>
          <w:rFonts w:ascii="Times New Roman" w:hAnsi="Times New Roman" w:cs="Times New Roman"/>
          <w:sz w:val="28"/>
          <w:szCs w:val="28"/>
        </w:rPr>
        <w:t xml:space="preserve"> Члены попечительского совета принимают участие в деятельности учреждения, оказывают помощь и поддержку, участвуют в решении финансовых вопросов. Вся деятельность попечительского совета фиксируется в протоколах заседаний и освещается на сайте Управления образования и сайте детского дома.</w:t>
      </w:r>
    </w:p>
    <w:p w:rsidR="00BE0A86" w:rsidRDefault="00BE0A86" w:rsidP="00106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представлена информация  о штатном расписании и список сотрудников детского дома;</w:t>
      </w:r>
    </w:p>
    <w:p w:rsidR="00491539" w:rsidRDefault="00491539" w:rsidP="00106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процедур государственных закупок происходит в соответствии с установленными правилами и законодательством;</w:t>
      </w:r>
    </w:p>
    <w:p w:rsidR="001061DD" w:rsidRDefault="001061DD" w:rsidP="00106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планы </w:t>
      </w:r>
      <w:r w:rsidR="00917D7E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работы включены воспитательские часы по вопросам повышения нравственной и правовой культуры воспитанников, такие, как: </w:t>
      </w:r>
    </w:p>
    <w:p w:rsidR="001061DD" w:rsidRDefault="001061DD" w:rsidP="00106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Легко ли быть всегда честным?»,  «Сказать коррупции: нет!», «Основы общественного порядка», и др. </w:t>
      </w:r>
    </w:p>
    <w:p w:rsidR="001061DD" w:rsidRDefault="00A36293" w:rsidP="00106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ноябре 2020</w:t>
      </w:r>
      <w:r w:rsidR="001061DD">
        <w:rPr>
          <w:rFonts w:ascii="Times New Roman" w:hAnsi="Times New Roman" w:cs="Times New Roman"/>
          <w:sz w:val="28"/>
          <w:szCs w:val="28"/>
        </w:rPr>
        <w:t xml:space="preserve"> года с воспитанниками среднего и старшего возраста был проведен конкурс рисунков на тему «Будущее моей страны», где воспитанники отразили свой взгляд на будущее Казахстана, это равенство, трудолюбие, честность.</w:t>
      </w:r>
    </w:p>
    <w:p w:rsidR="00FD5099" w:rsidRDefault="00FD5099" w:rsidP="001061DD">
      <w:pPr>
        <w:tabs>
          <w:tab w:val="left" w:pos="301"/>
          <w:tab w:val="left" w:pos="1457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более 30 % воспитанников детского дома состоят в школьных детских  и молодежных организациях: «</w:t>
      </w:r>
      <w:r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kk-KZ"/>
        </w:rPr>
        <w:t>Жас қыран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061DD" w:rsidRDefault="00917D7E" w:rsidP="001061DD">
      <w:pPr>
        <w:tabs>
          <w:tab w:val="left" w:pos="301"/>
          <w:tab w:val="left" w:pos="145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 групповых помещениях имеются мини-плакаты и предупреждения коррупционного поведения сотрудников.</w:t>
      </w:r>
      <w:r w:rsidR="001061DD">
        <w:rPr>
          <w:rFonts w:ascii="Times New Roman" w:hAnsi="Times New Roman" w:cs="Times New Roman"/>
          <w:sz w:val="28"/>
          <w:szCs w:val="28"/>
        </w:rPr>
        <w:tab/>
      </w:r>
    </w:p>
    <w:p w:rsidR="001061DD" w:rsidRDefault="001061DD" w:rsidP="001061DD">
      <w:pPr>
        <w:tabs>
          <w:tab w:val="left" w:pos="301"/>
          <w:tab w:val="left" w:pos="14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DD" w:rsidRDefault="001061DD" w:rsidP="001061DD">
      <w:pPr>
        <w:tabs>
          <w:tab w:val="left" w:pos="301"/>
          <w:tab w:val="left" w:pos="14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DD" w:rsidRDefault="001061DD" w:rsidP="001061DD">
      <w:pPr>
        <w:tabs>
          <w:tab w:val="left" w:pos="301"/>
          <w:tab w:val="left" w:pos="14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DD" w:rsidRDefault="001061DD" w:rsidP="001061DD">
      <w:pPr>
        <w:tabs>
          <w:tab w:val="left" w:pos="301"/>
          <w:tab w:val="left" w:pos="14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DD" w:rsidRDefault="001061DD" w:rsidP="001061DD">
      <w:pPr>
        <w:tabs>
          <w:tab w:val="left" w:pos="301"/>
          <w:tab w:val="left" w:pos="145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1061DD" w:rsidRDefault="001061DD" w:rsidP="001061DD">
      <w:pPr>
        <w:tabs>
          <w:tab w:val="left" w:pos="301"/>
          <w:tab w:val="left" w:pos="145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КГУ «Детский дом «Асем»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Прокопив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1061DD" w:rsidRDefault="001061DD" w:rsidP="001061DD">
      <w:pPr>
        <w:tabs>
          <w:tab w:val="left" w:pos="301"/>
          <w:tab w:val="left" w:pos="145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61DD" w:rsidRDefault="001061DD" w:rsidP="001061DD">
      <w:pPr>
        <w:tabs>
          <w:tab w:val="left" w:pos="301"/>
          <w:tab w:val="left" w:pos="145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61DD" w:rsidRDefault="001061DD" w:rsidP="001061DD">
      <w:pPr>
        <w:tabs>
          <w:tab w:val="left" w:pos="301"/>
          <w:tab w:val="left" w:pos="145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61DD" w:rsidRDefault="001061DD" w:rsidP="001061DD">
      <w:pPr>
        <w:tabs>
          <w:tab w:val="left" w:pos="301"/>
          <w:tab w:val="left" w:pos="14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1061DD" w:rsidRDefault="001061DD" w:rsidP="001061DD">
      <w:pPr>
        <w:tabs>
          <w:tab w:val="left" w:pos="301"/>
          <w:tab w:val="left" w:pos="14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Потапова Е.Ф.</w:t>
      </w:r>
    </w:p>
    <w:p w:rsidR="001061DD" w:rsidRDefault="001061DD" w:rsidP="001061DD">
      <w:pPr>
        <w:tabs>
          <w:tab w:val="left" w:pos="301"/>
          <w:tab w:val="left" w:pos="14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(7212) 37-66-55</w:t>
      </w:r>
    </w:p>
    <w:p w:rsidR="001061DD" w:rsidRDefault="001061DD" w:rsidP="001061DD">
      <w:pPr>
        <w:tabs>
          <w:tab w:val="left" w:pos="301"/>
          <w:tab w:val="left" w:pos="145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7EED" w:rsidRDefault="00B27EED"/>
    <w:sectPr w:rsidR="00B27EED" w:rsidSect="00B2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061DD"/>
    <w:rsid w:val="000939A9"/>
    <w:rsid w:val="001061DD"/>
    <w:rsid w:val="001271EE"/>
    <w:rsid w:val="001855DB"/>
    <w:rsid w:val="0031177C"/>
    <w:rsid w:val="003B116D"/>
    <w:rsid w:val="003C3A0C"/>
    <w:rsid w:val="00491539"/>
    <w:rsid w:val="004D5738"/>
    <w:rsid w:val="00615073"/>
    <w:rsid w:val="0069439D"/>
    <w:rsid w:val="006F2B3C"/>
    <w:rsid w:val="008018D1"/>
    <w:rsid w:val="00856E99"/>
    <w:rsid w:val="00917D7E"/>
    <w:rsid w:val="009E55F8"/>
    <w:rsid w:val="00A36293"/>
    <w:rsid w:val="00AE5A8A"/>
    <w:rsid w:val="00B16991"/>
    <w:rsid w:val="00B27EED"/>
    <w:rsid w:val="00BE0A86"/>
    <w:rsid w:val="00CF66F1"/>
    <w:rsid w:val="00DA46F4"/>
    <w:rsid w:val="00DA6723"/>
    <w:rsid w:val="00E00482"/>
    <w:rsid w:val="00E72C3A"/>
    <w:rsid w:val="00E87680"/>
    <w:rsid w:val="00E87A45"/>
    <w:rsid w:val="00EA19CD"/>
    <w:rsid w:val="00EB6C06"/>
    <w:rsid w:val="00F73468"/>
    <w:rsid w:val="00FD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0BB3-3666-4371-8648-62FE37A8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2021-10-07T07:16:00Z</cp:lastPrinted>
  <dcterms:created xsi:type="dcterms:W3CDTF">2017-01-30T10:41:00Z</dcterms:created>
  <dcterms:modified xsi:type="dcterms:W3CDTF">2021-10-07T07:54:00Z</dcterms:modified>
</cp:coreProperties>
</file>